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AÇÃO DE EXECUÇÃO DE ALIMENTOS</w:t>
      </w:r>
    </w:p>
    <w:p/>
    <w:p>
      <w:r>
        <w:rPr>
          <w:b w:val="0"/>
          <w:sz w:val="20"/>
        </w:rPr>
        <w:t>EXCELENTÍSSIMO(A) SENHOR(A) DOUTOR(A) JUIZ(A) DE DIREITO DA ___ VARA DE FAMÍLIA E SUCESSÕES DA COMARCA DE ____________________</w:t>
      </w:r>
    </w:p>
    <w:p/>
    <w:p>
      <w:r>
        <w:rPr>
          <w:b w:val="0"/>
          <w:sz w:val="20"/>
        </w:rPr>
        <w:t>PROCESSO Nº: ________________</w:t>
      </w:r>
    </w:p>
    <w:p/>
    <w:p>
      <w:r>
        <w:rPr>
          <w:b w:val="0"/>
          <w:sz w:val="20"/>
        </w:rPr>
        <w:t>EXEQUENTE: _________________________________________________________________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_________________________________________________________________</w:t>
      </w:r>
    </w:p>
    <w:p>
      <w:r>
        <w:rPr>
          <w:b w:val="0"/>
          <w:sz w:val="20"/>
        </w:rPr>
        <w:t>DOCUMENTO DE IDENTIDADE (RG): ______________________________________________</w:t>
      </w:r>
    </w:p>
    <w:p>
      <w:r>
        <w:rPr>
          <w:b w:val="0"/>
          <w:sz w:val="20"/>
        </w:rPr>
        <w:t>CPF: ______________________________________________________________________</w:t>
      </w:r>
    </w:p>
    <w:p>
      <w:r>
        <w:rPr>
          <w:b w:val="0"/>
          <w:sz w:val="20"/>
        </w:rPr>
        <w:t>ENDEREÇO COMPLETO: ________________________________________________________</w:t>
      </w:r>
    </w:p>
    <w:p/>
    <w:p>
      <w:r>
        <w:rPr>
          <w:b w:val="0"/>
          <w:sz w:val="20"/>
        </w:rPr>
        <w:t>EXECUTADO: _________________________________________________________________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_________________________________________________________________</w:t>
      </w:r>
    </w:p>
    <w:p>
      <w:r>
        <w:rPr>
          <w:b w:val="0"/>
          <w:sz w:val="20"/>
        </w:rPr>
        <w:t>DOCUMENTO DE IDENTIDADE (RG): ______________________________________________</w:t>
      </w:r>
    </w:p>
    <w:p>
      <w:r>
        <w:rPr>
          <w:b w:val="0"/>
          <w:sz w:val="20"/>
        </w:rPr>
        <w:t>CPF: ______________________________________________________________________</w:t>
      </w:r>
    </w:p>
    <w:p>
      <w:r>
        <w:rPr>
          <w:b w:val="0"/>
          <w:sz w:val="20"/>
        </w:rPr>
        <w:t>ENDEREÇO COMPLETO: ________________________________________________________</w:t>
      </w:r>
    </w:p>
    <w:p/>
    <w:p>
      <w:r>
        <w:rPr>
          <w:b/>
          <w:sz w:val="22"/>
        </w:rPr>
        <w:t>I – DOS FATOS</w:t>
      </w:r>
    </w:p>
    <w:p/>
    <w:p>
      <w:r>
        <w:rPr>
          <w:b/>
          <w:sz w:val="20"/>
        </w:rPr>
        <w:t>O Exequente é credor do Executado em virtude de decisão judicial/ acordo homologado nos autos nº _______________, que fixou alimentos em favor do Exequente ou de terceiro(s), conforme segue:</w:t>
      </w:r>
    </w:p>
    <w:p/>
    <w:p>
      <w:r>
        <w:rPr>
          <w:b w:val="0"/>
          <w:sz w:val="20"/>
        </w:rPr>
        <w:t>- Valor da prestação alimentícia: R$ ___________________________ (por mês).</w:t>
      </w:r>
    </w:p>
    <w:p>
      <w:r>
        <w:rPr>
          <w:b w:val="0"/>
          <w:sz w:val="20"/>
        </w:rPr>
        <w:t>- Data do vencimento da obrigação alimentar: ___ de cada mês.</w:t>
      </w:r>
    </w:p>
    <w:p/>
    <w:p>
      <w:r>
        <w:rPr>
          <w:b w:val="0"/>
          <w:sz w:val="20"/>
        </w:rPr>
        <w:t>O Executado, entretanto, deixou de cumprir voluntariamente sua obrigação alimentar a partir do mês de _______________, acumulando o débito alimentar correspondente a _______________ parcelas, totalizando o montante de R$ _____________________.</w:t>
      </w:r>
    </w:p>
    <w:p/>
    <w:p>
      <w:r>
        <w:rPr>
          <w:b/>
          <w:sz w:val="22"/>
        </w:rPr>
        <w:t>II – DO DIREITO</w:t>
      </w:r>
    </w:p>
    <w:p/>
    <w:p>
      <w:r>
        <w:rPr>
          <w:b w:val="0"/>
          <w:sz w:val="20"/>
        </w:rPr>
        <w:t>O artigo 528 e seguintes do Código de Processo Civil, bem como a Lei nº 5.478/68, regulam a execução de alimentos, atribuindo ao credor o direito à execução célere das parcelas em atraso, com possibilidade de prisão civil do devedor em caso de inadimplemento injustificado.</w:t>
      </w:r>
    </w:p>
    <w:p/>
    <w:p>
      <w:r>
        <w:rPr>
          <w:b w:val="0"/>
          <w:sz w:val="20"/>
        </w:rPr>
        <w:t>O não pagamento das prestações alimentar configura mora, autorizando a execução forçada dos valores devidos, acrescidos de correção monetária, juros e honorários advocatícios.</w:t>
      </w:r>
    </w:p>
    <w:p/>
    <w:p>
      <w:r>
        <w:rPr>
          <w:b/>
          <w:sz w:val="22"/>
        </w:rPr>
        <w:t>III – DOS PEDIDOS</w:t>
      </w:r>
    </w:p>
    <w:p/>
    <w:p>
      <w:r>
        <w:rPr>
          <w:b/>
          <w:sz w:val="20"/>
        </w:rPr>
        <w:t>Diante do exposto, requer-se a Vossa Excelência:</w:t>
      </w:r>
    </w:p>
    <w:p/>
    <w:p>
      <w:r>
        <w:rPr>
          <w:b/>
          <w:sz w:val="20"/>
        </w:rPr>
        <w:t>1. A citação do Executado para que pague o débito alimentar no prazo legal, sob pena de prisão civil pelo prazo de 1 (um) a 3 (três) meses, conforme art. 528, § 3º, do CPC e art. 7º, inciso VII, da Lei nº 5.478/68;</w:t>
      </w:r>
    </w:p>
    <w:p/>
    <w:p>
      <w:r>
        <w:rPr>
          <w:b/>
          <w:sz w:val="20"/>
        </w:rPr>
        <w:t>2. A intimação do Ministério Público, conforme dispõe o art. 178, inciso II, do CPC;</w:t>
      </w:r>
    </w:p>
    <w:p/>
    <w:p>
      <w:r>
        <w:rPr>
          <w:b/>
          <w:sz w:val="20"/>
        </w:rPr>
        <w:t>3. O bloqueio de ativos financeiros via sistema BacenJud/ Sisbajud, para garantir o pagamento do débito atualizado;</w:t>
      </w:r>
    </w:p>
    <w:p/>
    <w:p>
      <w:r>
        <w:rPr>
          <w:b/>
          <w:sz w:val="20"/>
        </w:rPr>
        <w:t>4. A condenação do Executado ao pagamento das custas processuais e honorários advocatícios;</w:t>
      </w:r>
    </w:p>
    <w:p/>
    <w:p>
      <w:r>
        <w:rPr>
          <w:b/>
          <w:sz w:val="20"/>
        </w:rPr>
        <w:t>5. A expedição de mandado de prisão civil em caso de não pagamento no prazo legal;</w:t>
      </w:r>
    </w:p>
    <w:p/>
    <w:p>
      <w:r>
        <w:rPr>
          <w:b w:val="0"/>
          <w:sz w:val="20"/>
        </w:rPr>
        <w:t>6. A intimação do Executado para que informe bens à penhora, nos termos do art. 523, § 1º, do CPC.</w:t>
      </w:r>
    </w:p>
    <w:p/>
    <w:p>
      <w:r>
        <w:rPr>
          <w:b/>
          <w:sz w:val="22"/>
        </w:rPr>
        <w:t>IV – DAS PROVAS</w:t>
      </w:r>
    </w:p>
    <w:p/>
    <w:p>
      <w:r>
        <w:rPr>
          <w:b w:val="0"/>
          <w:sz w:val="20"/>
        </w:rPr>
        <w:t>Protesta provar o alegado por todos os meios de prova em direito admitidos, especialmente pela juntada dos documentos anexos, depoimento pessoal do Executado, oitiva de testemunhas e demais que se fizerem necessárias.</w:t>
      </w:r>
    </w:p>
    <w:p/>
    <w:p>
      <w:r>
        <w:rPr>
          <w:b/>
          <w:sz w:val="22"/>
        </w:rPr>
        <w:t>V – DO VALOR DA CAUSA</w:t>
      </w:r>
    </w:p>
    <w:p/>
    <w:p>
      <w:r>
        <w:rPr>
          <w:b w:val="0"/>
          <w:sz w:val="20"/>
        </w:rPr>
        <w:t>Dá-se à presente execução o valor de R$ ___________________________, correspondente ao montante atualizado do débito alimentar.</w:t>
      </w:r>
    </w:p>
    <w:p/>
    <w:p>
      <w:r>
        <w:rPr>
          <w:b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__________________________, _______________</w:t>
      </w:r>
    </w:p>
    <w:p>
      <w:r>
        <w:rPr>
          <w:b w:val="0"/>
          <w:sz w:val="20"/>
        </w:rPr>
        <w:t>Local e data</w:t>
      </w:r>
    </w:p>
    <w:p/>
    <w:p>
      <w:r>
        <w:rPr>
          <w:b w:val="0"/>
          <w:sz w:val="20"/>
        </w:rPr>
        <w:t>____________________________________________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OAB/___ Nº 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https://modelo-juris.com/acao-de-execucao-de-alimentos/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acao-de-execucao-de-alimentos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