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AÇÃO DE INVESTIGAÇÃO DE PATERNIDADE</w:t>
      </w:r>
    </w:p>
    <w:p/>
    <w:p>
      <w:r>
        <w:rPr>
          <w:b w:val="0"/>
          <w:sz w:val="22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sz w:val="22"/>
        </w:rPr>
        <w:t>NOME COMPLETO DO REQUERENTE, nacionalidade, estado civil, profissão, portador(a) do RG nº ____________, inscrito(a) no CPF sob nº ____________, residente e domiciliado(a) na ________________________________, endereço completo, por seu advogado infra-assinado (procuração anexa), vem, respeitosamente, à presença de Vossa Excelência propor a presente</w:t>
      </w:r>
    </w:p>
    <w:p/>
    <w:p>
      <w:r>
        <w:rPr>
          <w:b w:val="0"/>
          <w:sz w:val="22"/>
        </w:rPr>
        <w:t>AÇÃO DE INVESTIGAÇÃO DE PATERNIDADE</w:t>
      </w:r>
    </w:p>
    <w:p/>
    <w:p>
      <w:r>
        <w:rPr>
          <w:b w:val="0"/>
          <w:sz w:val="22"/>
        </w:rPr>
        <w:t>em face de NOME COMPLETO DO REQUERIDO, nacionalidade, estado civil, profissão, portador(a) do RG nº ____________, inscrito(a) no CPF sob nº ____________, residente e domiciliado(a) na ________________________________, endereço completo, pelos fatos e fundamentos a seguir expostos.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Requerente é filho(a) de sua genitora NOME COMPLETO DA MÃE, conforme certidão de nascimento anexa, na qual consta o nome do Requerido como pai, porém este jamais reconheceu a paternidade, negando-se a assumir tal obrigação, causando ao Requerente sérios prejuízos de ordem material e moral.</w:t>
      </w:r>
    </w:p>
    <w:p/>
    <w:p>
      <w:r>
        <w:rPr>
          <w:b w:val="0"/>
          <w:sz w:val="22"/>
        </w:rPr>
        <w:t>O Requerente deseja o reconhecimento judicial da paternidade, direito assegurado constitucionalmente, visando a sua dignidade, identidade e acesso a direitos fundamentais como nome, herança e benefícios sociais.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Nos termos do artigo 1.596 do Código Civil, "O filho, havido ou não da relação do casamento, tem o direito de ser alimentado pelos ascendentes."</w:t>
      </w:r>
    </w:p>
    <w:p/>
    <w:p>
      <w:r>
        <w:rPr>
          <w:b w:val="0"/>
          <w:sz w:val="22"/>
        </w:rPr>
        <w:t>O artigo 1.604 do Código Civil estabelece que "O filho havido fora do casamento pode ser reconhecido pelos pais, conjunta ou separadamente, a qualquer tempo."</w:t>
      </w:r>
    </w:p>
    <w:p/>
    <w:p>
      <w:r>
        <w:rPr>
          <w:b w:val="0"/>
          <w:sz w:val="22"/>
        </w:rPr>
        <w:t>A Constituição Federal, em seu artigo 227, assegura a prioridade absoluta dos direitos da criança e do adolescente, dentre eles o direito ao reconhecimento da filiação.</w:t>
      </w:r>
    </w:p>
    <w:p/>
    <w:p>
      <w:r>
        <w:rPr>
          <w:b/>
          <w:sz w:val="24"/>
        </w:rPr>
        <w:t>III – DA PRODUÇÃO DE PROVAS</w:t>
      </w:r>
    </w:p>
    <w:p/>
    <w:p>
      <w:r>
        <w:rPr>
          <w:b w:val="0"/>
          <w:sz w:val="22"/>
        </w:rPr>
        <w:t>Para comprovar a paternidade, requer a produção de todas as provas em direito admitidas, especialmente, a realização do exame de DNA (perfil genético), cujo resultado terá força probatória plena, conforme entendimento consolidado do Superior Tribunal de Justiça.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/>
          <w:sz w:val="22"/>
        </w:rPr>
        <w:t>1. A citação do Requerido, no endereço indicado, para que, querendo, conteste a presente ação, sob pena de revelia e confissão;</w:t>
      </w:r>
    </w:p>
    <w:p/>
    <w:p>
      <w:r>
        <w:rPr>
          <w:b/>
          <w:sz w:val="22"/>
        </w:rPr>
        <w:t>2. A procedência do pedido para que seja declarado judicialmente a paternidade do Requerido em relação ao Requerente;</w:t>
      </w:r>
    </w:p>
    <w:p/>
    <w:p>
      <w:r>
        <w:rPr>
          <w:b/>
          <w:sz w:val="22"/>
        </w:rPr>
        <w:t>3. A determinação da realização do exame de DNA, com coleta de material genético do Requerente, do Requerido e da genitora, caso necessário, para a comprovação da paternidade;</w:t>
      </w:r>
    </w:p>
    <w:p/>
    <w:p>
      <w:r>
        <w:rPr>
          <w:b/>
          <w:sz w:val="22"/>
        </w:rPr>
        <w:t>4. A expedição de ofícios aos órgãos competentes para que seja alterada a certidão de nascimento do Requerente, constando o nome do Requerido como pai;</w:t>
      </w:r>
    </w:p>
    <w:p/>
    <w:p>
      <w:r>
        <w:rPr>
          <w:b/>
          <w:sz w:val="22"/>
        </w:rPr>
        <w:t>5. A condenação do Requerido ao pagamento das custas processuais e honorários advocatícios;</w:t>
      </w:r>
    </w:p>
    <w:p/>
    <w:p>
      <w:r>
        <w:rPr>
          <w:b/>
          <w:sz w:val="22"/>
        </w:rPr>
        <w:t>6. A concessão dos benefícios da justiça gratuita, caso o Requerente não possua condições de arcar com as despesas processuais;</w:t>
      </w:r>
    </w:p>
    <w:p/>
    <w:p>
      <w:r>
        <w:rPr>
          <w:b w:val="0"/>
          <w:sz w:val="22"/>
        </w:rPr>
        <w:t>7. A intimação do Ministério Público para acompanhar o feito, nos termos da lei.</w:t>
      </w:r>
    </w:p>
    <w:p/>
    <w:p>
      <w:r>
        <w:rPr>
          <w:b/>
          <w:sz w:val="24"/>
        </w:rPr>
        <w:t>V – DO VALOR DA CAUSA</w:t>
      </w:r>
    </w:p>
    <w:p/>
    <w:p>
      <w:r>
        <w:rPr>
          <w:b w:val="0"/>
          <w:sz w:val="22"/>
        </w:rPr>
        <w:t>Dá-se à causa o valor de R$ ______________________________ para efeitos fiscais.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____________________________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Nome do Advogado</w:t>
      </w:r>
    </w:p>
    <w:p>
      <w:r>
        <w:rPr>
          <w:b w:val="0"/>
          <w:sz w:val="22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https://modelo-juris.com/acao-de-investigacao-de-paternidade/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e-investigacao-de-paternidade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