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CONVIVÊNCIA</w:t>
      </w:r>
    </w:p>
    <w:p/>
    <w:p/>
    <w:p>
      <w:pPr>
        <w:jc w:val="both"/>
      </w:pPr>
      <w:r>
        <w:rPr>
          <w:b w:val="0"/>
          <w:i w:val="0"/>
          <w:sz w:val="22"/>
        </w:rPr>
        <w:t>Pelo presente instrumento particular de Contrato de Convivência, de um lado, como CONVIVENTE 1: ____________________________________________________________, brasileiro(a), estado civil ________________, profissão ______________________, portador(a) do RG nº _______________ e CPF nº _______________, residente e domiciliado(a) na ________________________________________________, e, de outro lado, como CONVIVENTE 2: ____________________________________________________________, brasileiro(a), estado civil ________________, profissão ______________________, portador(a) do RG nº _______________ e CPF nº _______________, residente e domiciliado(a) na ________________________________________________, têm entre si justo e contratado o que segue:</w:t>
      </w:r>
    </w:p>
    <w:p/>
    <w:p/>
    <w:p>
      <w:pPr>
        <w:jc w:val="both"/>
      </w:pPr>
      <w:r>
        <w:rPr>
          <w:b/>
          <w:i w:val="0"/>
          <w:sz w:val="22"/>
        </w:rPr>
        <w:t>CLÁUSULA 1 – DO OBJETO</w:t>
      </w:r>
    </w:p>
    <w:p>
      <w:pPr>
        <w:jc w:val="both"/>
      </w:pPr>
      <w:r>
        <w:rPr>
          <w:b w:val="0"/>
          <w:i/>
          <w:sz w:val="22"/>
        </w:rPr>
        <w:t>O presente contrato tem por objeto disciplinar a convivência em união estável entre as partes, visando regular direitos e deveres, bem como estabelecer as condições para o relacionamento, conforme as disposições legais aplicáveis, especialmente o Código Civil Brasileiro e a jurisprudência consolidada.</w:t>
      </w:r>
    </w:p>
    <w:p/>
    <w:p>
      <w:pPr>
        <w:jc w:val="both"/>
      </w:pPr>
      <w:r>
        <w:rPr>
          <w:b/>
          <w:i w:val="0"/>
          <w:sz w:val="22"/>
        </w:rPr>
        <w:t>CLÁUSULA 2 – DA CONVIVÊNCIA</w:t>
      </w:r>
    </w:p>
    <w:p>
      <w:pPr>
        <w:jc w:val="both"/>
      </w:pPr>
      <w:r>
        <w:rPr>
          <w:b w:val="0"/>
          <w:i/>
          <w:sz w:val="22"/>
        </w:rPr>
        <w:t>As partes declaram que vivem em união estável, configurada pela convivência pública, contínua e duradoura, estabelecida com o objetivo de constituição de família, nos termos do artigo 1.723 do Código Civil Brasileiro.</w:t>
      </w:r>
    </w:p>
    <w:p/>
    <w:p>
      <w:pPr>
        <w:jc w:val="both"/>
      </w:pPr>
      <w:r>
        <w:rPr>
          <w:b/>
          <w:i w:val="0"/>
          <w:sz w:val="22"/>
        </w:rPr>
        <w:t>CLÁUSULA 3 – DO REGIME DE BENS</w:t>
      </w:r>
    </w:p>
    <w:p>
      <w:pPr>
        <w:jc w:val="both"/>
      </w:pPr>
      <w:r>
        <w:rPr>
          <w:b w:val="0"/>
          <w:i/>
          <w:sz w:val="22"/>
        </w:rPr>
        <w:t>As partes optam pelo regime de _______________________________________________________ (exemplo: comunhão parcial de bens, comunhão universal de bens, separação total de bens), nos termos do artigo 1.725 e seguintes do Código Civil, aplicando-se as regras próprias do regime escolhido durante a vigência desta união.</w:t>
      </w:r>
    </w:p>
    <w:p/>
    <w:p>
      <w:pPr>
        <w:jc w:val="both"/>
      </w:pPr>
      <w:r>
        <w:rPr>
          <w:b/>
          <w:i w:val="0"/>
          <w:sz w:val="22"/>
        </w:rPr>
        <w:t>CLÁUSULA 4 – DA ADMINISTRAÇÃO DOS BENS</w:t>
      </w:r>
    </w:p>
    <w:p>
      <w:pPr>
        <w:jc w:val="both"/>
      </w:pPr>
      <w:r>
        <w:rPr>
          <w:b w:val="0"/>
          <w:i/>
          <w:sz w:val="22"/>
        </w:rPr>
        <w:t>Cada convivente administra os bens que possuir na constância da união estável, respondendo individualmente pelas obrigações que contrair, ressalvadas as disposições legais em contrário.</w:t>
      </w:r>
    </w:p>
    <w:p/>
    <w:p>
      <w:pPr>
        <w:jc w:val="both"/>
      </w:pPr>
      <w:r>
        <w:rPr>
          <w:b/>
          <w:i w:val="0"/>
          <w:sz w:val="22"/>
        </w:rPr>
        <w:t>CLÁUSULA 5 – DAS DESPESAS E OBRIGAÇÕES</w:t>
      </w:r>
    </w:p>
    <w:p>
      <w:pPr>
        <w:jc w:val="both"/>
      </w:pPr>
      <w:r>
        <w:rPr>
          <w:b w:val="0"/>
          <w:i/>
          <w:sz w:val="22"/>
        </w:rPr>
        <w:t>As partes comprometem-se a contribuir mutuamente para as despesas e encargos da vida em comum, na proporção de suas possibilidades financeiras, bem como a colaborarem para o bem-estar do casal e de eventual prole.</w:t>
      </w:r>
    </w:p>
    <w:p/>
    <w:p>
      <w:pPr>
        <w:jc w:val="both"/>
      </w:pPr>
      <w:r>
        <w:rPr>
          <w:b/>
          <w:i w:val="0"/>
          <w:sz w:val="22"/>
        </w:rPr>
        <w:t>CLÁUSULA 6 – DA FILIAÇÃO E GUARDA DE FILHOS</w:t>
      </w:r>
    </w:p>
    <w:p>
      <w:pPr>
        <w:jc w:val="both"/>
      </w:pPr>
      <w:r>
        <w:rPr>
          <w:b w:val="0"/>
          <w:i/>
          <w:sz w:val="22"/>
        </w:rPr>
        <w:t>Caso venha a haver filhos durante a convivência, as partes assumem o compromisso de exercer conjuntamente a guarda, guarda compartilhada ou conforme decisão judicial, zelando pelo melhor interesse da criança ou adolescente, conforme previsto no Estatuto da Criança e do Adolescente.</w:t>
      </w:r>
    </w:p>
    <w:p/>
    <w:p>
      <w:pPr>
        <w:jc w:val="both"/>
      </w:pPr>
      <w:r>
        <w:rPr>
          <w:b/>
          <w:i w:val="0"/>
          <w:sz w:val="22"/>
        </w:rPr>
        <w:t>CLÁUSULA 7 – DO DIREITO SUCESSÓRIO</w:t>
      </w:r>
    </w:p>
    <w:p>
      <w:pPr>
        <w:jc w:val="both"/>
      </w:pPr>
      <w:r>
        <w:rPr>
          <w:b w:val="0"/>
          <w:i/>
          <w:sz w:val="22"/>
        </w:rPr>
        <w:t>As partes reconhecem que, na hipótese de falecimento de um dos conviventes, o outro terá direito à sucessão conforme previsto no artigo 1.790 do Código Civil, respeitadas as disposições legais e eventuais testamentos.</w:t>
      </w:r>
    </w:p>
    <w:p/>
    <w:p>
      <w:pPr>
        <w:jc w:val="both"/>
      </w:pPr>
      <w:r>
        <w:rPr>
          <w:b/>
          <w:i w:val="0"/>
          <w:sz w:val="22"/>
        </w:rPr>
        <w:t>CLÁUSULA 8 – DA RESCISÃO</w:t>
      </w:r>
    </w:p>
    <w:p>
      <w:pPr>
        <w:jc w:val="both"/>
      </w:pPr>
      <w:r>
        <w:rPr>
          <w:b w:val="0"/>
          <w:i/>
          <w:sz w:val="22"/>
        </w:rPr>
        <w:t>O presente contrato poderá ser rescindido a qualquer tempo, mediante manifestação expressa de uma das partes, respeitando-se as disposições legais aplicáveis sobre a dissolução da união estável e partilha de bens.</w:t>
      </w:r>
    </w:p>
    <w:p/>
    <w:p>
      <w:pPr>
        <w:jc w:val="both"/>
      </w:pPr>
      <w:r>
        <w:rPr>
          <w:b/>
          <w:i w:val="0"/>
          <w:sz w:val="22"/>
        </w:rPr>
        <w:t>CLÁUSULA 9 – DO FORO</w:t>
      </w:r>
    </w:p>
    <w:p>
      <w:pPr>
        <w:jc w:val="both"/>
      </w:pPr>
      <w:r>
        <w:rPr>
          <w:b w:val="0"/>
          <w:i/>
          <w:sz w:val="22"/>
        </w:rPr>
        <w:t>Para dirimir quaisquer controvérsias oriundas deste contrato, as partes elegem o foro da comarca de ____________________, renunciando a qualquer outro, por mais privilegiado que seja.</w:t>
      </w:r>
    </w:p>
    <w:p/>
    <w:p/>
    <w:p>
      <w:pPr>
        <w:jc w:val="center"/>
      </w:pPr>
      <w:r>
        <w:rPr>
          <w:b w:val="0"/>
          <w:i w:val="0"/>
          <w:sz w:val="22"/>
        </w:rPr>
        <w:t>E, por estarem assim justas e contratadas, assinam o presente instrumento em 2 (duas) vias de igual teor e forma, para que produza seus legais e jurídicos efeitos.</w:t>
      </w:r>
    </w:p>
    <w:p/>
    <w:p/>
    <w:p/>
    <w:p/>
    <w:p>
      <w:pPr>
        <w:jc w:val="left"/>
      </w:pPr>
      <w:r>
        <w:rPr>
          <w:b w:val="0"/>
          <w:sz w:val="22"/>
        </w:rPr>
        <w:t>______________________________</w:t>
        <w:br/>
        <w:t>CONVIVENTE 1</w:t>
        <w:br/>
        <w:br/>
      </w:r>
      <w:r>
        <w:rPr>
          <w:b w:val="0"/>
          <w:sz w:val="22"/>
        </w:rPr>
        <w:t>______________________________</w:t>
        <w:br/>
        <w:t>CONVIVENTE 2</w:t>
      </w:r>
    </w:p>
    <w:p/>
    <w:p/>
    <w:p/>
    <w:p/>
    <w:p>
      <w:pPr>
        <w:jc w:val="left"/>
      </w:pPr>
      <w:r>
        <w:rPr>
          <w:b/>
          <w:sz w:val="22"/>
        </w:rPr>
        <w:t>Testemunhas:</w:t>
        <w:br/>
        <w:br/>
      </w:r>
      <w:r>
        <w:rPr>
          <w:b w:val="0"/>
          <w:sz w:val="22"/>
        </w:rPr>
        <w:t>1. _____________________________</w:t>
        <w:br/>
        <w:t>Nome:</w:t>
        <w:br/>
        <w:t>CPF:</w:t>
        <w:br/>
        <w:br/>
      </w:r>
      <w:r>
        <w:rPr>
          <w:b w:val="0"/>
          <w:sz w:val="22"/>
        </w:rPr>
        <w:t>2. _____________________________</w:t>
        <w:br/>
        <w:t>Nome:</w:t>
        <w:br/>
        <w:t>CPF: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https://modelo-juris.com/contrato-de-convivencia/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convivenci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