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EMBARGOS À EXECUÇÃO DE TÍTULO EXTRAJUDICIAL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</w:t>
      </w:r>
    </w:p>
    <w:p/>
    <w:p>
      <w:r>
        <w:rPr>
          <w:b w:val="0"/>
          <w:sz w:val="20"/>
        </w:rPr>
        <w:t>Embargante: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CEP: _______________________ Cidade: ________________________ Estado: 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</w:t>
      </w:r>
    </w:p>
    <w:p/>
    <w:p>
      <w:r>
        <w:rPr>
          <w:b w:val="0"/>
          <w:sz w:val="20"/>
        </w:rPr>
        <w:t>Embargado: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CEP: _______________________ Cidade: ________________________ Estado: _______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Execução de Título Extrajudicial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O Embargante recebeu a presente execução com base em título extrajudicial, qual seja, _______________________________, que se encontra em anexo.</w:t>
      </w:r>
    </w:p>
    <w:p>
      <w:r>
        <w:rPr>
          <w:b/>
          <w:sz w:val="20"/>
        </w:rPr>
        <w:t>Todavia, o referido título contém vícios e/ou inexatidões que ensejam a oposição dos presentes embargos, conforme será demonstrado a seguir.</w:t>
      </w:r>
    </w:p>
    <w:p/>
    <w:p>
      <w:r>
        <w:rPr>
          <w:b/>
          <w:sz w:val="22"/>
        </w:rPr>
        <w:t>II – DO CABIMENTO DOS EMBARGOS</w:t>
      </w:r>
    </w:p>
    <w:p/>
    <w:p>
      <w:r>
        <w:rPr>
          <w:b/>
          <w:sz w:val="20"/>
        </w:rPr>
        <w:t>Nos termos do artigo 914 do Código de Processo Civil, o executado poderá opor embargos à execução no prazo de 15 (quinze) dias úteis, contados da juntada do mandado de citação nos autos.</w:t>
      </w:r>
    </w:p>
    <w:p>
      <w:r>
        <w:rPr>
          <w:b/>
          <w:sz w:val="20"/>
        </w:rPr>
        <w:t>Os presentes embargos são tempestivos e cumprem todos os requisitos legais para seu conhecimento.</w:t>
      </w:r>
    </w:p>
    <w:p/>
    <w:p>
      <w:r>
        <w:rPr>
          <w:b/>
          <w:sz w:val="22"/>
        </w:rPr>
        <w:t>III – DAS PRELIMINARES</w:t>
      </w:r>
    </w:p>
    <w:p/>
    <w:p>
      <w:r>
        <w:rPr>
          <w:b/>
          <w:sz w:val="20"/>
        </w:rPr>
        <w:t>1. DA NULIDADE DA CITAÇÃO (se for o caso):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2. DA INEXIGIBILIDADE DO TÍTULO (se for o caso):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IV – DO MÉRITO</w:t>
      </w:r>
    </w:p>
    <w:p/>
    <w:p>
      <w:r>
        <w:rPr>
          <w:b w:val="0"/>
          <w:sz w:val="20"/>
        </w:rPr>
        <w:t>1. DA IMPUGNAÇÃO ESPECÍFICA DOS VALORES EXEQUENDOS</w:t>
      </w:r>
    </w:p>
    <w:p>
      <w:r>
        <w:rPr>
          <w:b/>
          <w:sz w:val="20"/>
        </w:rPr>
        <w:t>O Embargante impugna especificamente os valores cobrados, pois:</w:t>
      </w:r>
    </w:p>
    <w:p>
      <w:r>
        <w:rPr>
          <w:b/>
          <w:sz w:val="20"/>
        </w:rPr>
        <w:t>- Os juros aplicados são excessivos e não previstos contratualmente;</w:t>
      </w:r>
    </w:p>
    <w:p>
      <w:r>
        <w:rPr>
          <w:b/>
          <w:sz w:val="20"/>
        </w:rPr>
        <w:t>- Há cobrança de valores já pagos anteriormente;</w:t>
      </w:r>
    </w:p>
    <w:p>
      <w:r>
        <w:rPr>
          <w:b/>
          <w:sz w:val="20"/>
        </w:rPr>
        <w:t>- O cálculo apresentado contém erros evidentes;</w:t>
      </w:r>
    </w:p>
    <w:p>
      <w:r>
        <w:rPr>
          <w:b w:val="0"/>
          <w:sz w:val="20"/>
        </w:rPr>
        <w:t>- Outros motivos: _____________________________________________________________</w:t>
      </w:r>
    </w:p>
    <w:p/>
    <w:p>
      <w:r>
        <w:rPr>
          <w:b w:val="0"/>
          <w:sz w:val="20"/>
        </w:rPr>
        <w:t>2. DA INEXISTÊNCIA DO TÍTULO OU DA INEXIGIBILIDADE DA OBRIGAÇÃO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3. DA PRESCRIÇÃO OU DECADÊNCIA (se for o caso)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4. DA AUSÊNCIA DE DOCUMENTAÇÃO COMPROBATÓRIA</w:t>
      </w:r>
    </w:p>
    <w:p>
      <w:r>
        <w:rPr>
          <w:b/>
          <w:sz w:val="20"/>
        </w:rPr>
        <w:t>O título executivo não apresenta documentos essenciais para comprovar a dívida, tais como: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O recebimento e processamento dos presentes embargos à execução, com a suspensão do curso da execução até o julgamento final;</w:t>
      </w:r>
    </w:p>
    <w:p>
      <w:r>
        <w:rPr>
          <w:b/>
          <w:sz w:val="20"/>
        </w:rPr>
        <w:t>b) A concessão da tutela de evidência para suspender a exigibilidade do título até o deslinde da controvérsia, caso cabível;</w:t>
      </w:r>
    </w:p>
    <w:p>
      <w:r>
        <w:rPr>
          <w:b/>
          <w:sz w:val="20"/>
        </w:rPr>
        <w:t>c) A intimação do Embargado para apresentar impugnação, querendo, no prazo legal;</w:t>
      </w:r>
    </w:p>
    <w:p>
      <w:r>
        <w:rPr>
          <w:b/>
          <w:sz w:val="20"/>
        </w:rPr>
        <w:t>d) Ao final, a total procedência dos embargos, com a extinção da execução ou a redução dos valores executados, conforme demonstrado;</w:t>
      </w:r>
    </w:p>
    <w:p>
      <w:r>
        <w:rPr>
          <w:b/>
          <w:sz w:val="20"/>
        </w:rPr>
        <w:t>e) A condenação do Embargado ao pagamento das custas processuais e honorários advocatícios;</w:t>
      </w:r>
    </w:p>
    <w:p>
      <w:r>
        <w:rPr>
          <w:b/>
          <w:sz w:val="20"/>
        </w:rPr>
        <w:t>f) A produção de todas as provas admitidas em direito, especialmente documental, pericial e testemunhal.</w:t>
      </w:r>
    </w:p>
    <w:p/>
    <w:p>
      <w:r>
        <w:rPr>
          <w:b/>
          <w:sz w:val="20"/>
        </w:rPr>
        <w:t>Nestes termos,</w:t>
      </w:r>
    </w:p>
    <w:p>
      <w:r>
        <w:rPr>
          <w:b/>
          <w:sz w:val="20"/>
        </w:rPr>
        <w:t>Pede deferimento.</w:t>
      </w:r>
    </w:p>
    <w:p/>
    <w:p>
      <w:r>
        <w:rPr>
          <w:b w:val="0"/>
          <w:sz w:val="20"/>
        </w:rPr>
        <w:t>________________________, ______ de __________________________ de 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https://modelo-juris.com/embargos-a-execucao-de-titulo-extrajudicial/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embargos-a-execucao-de-titulo-extrajudicial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